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815" w:rsidRPr="005E2BFE" w:rsidRDefault="004B1815" w:rsidP="004B1815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5E2BFE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УВЕДОМЛЕНИЕ</w:t>
      </w:r>
    </w:p>
    <w:p w:rsidR="004B1815" w:rsidRDefault="004B1815" w:rsidP="004B1815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5E2BFE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О ПРОВЕДЕНИИ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ВНЕОЧЕРЕДНОГО </w:t>
      </w:r>
      <w:r w:rsidRPr="005E2BFE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ОБЩЕГО СОБРАНИЯ СО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БСТВЕННИКОВ ПОМЕЩЕНИЙ В ОЧНО-ЗАОЧНОЙ ФОРМЕ </w:t>
      </w:r>
      <w:r w:rsidRPr="005E2BFE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В МНОГОКВАРТИРНОМ ДОМЕ ПО АДРЕСУ:</w:t>
      </w:r>
    </w:p>
    <w:p w:rsidR="004B1815" w:rsidRPr="005E2BFE" w:rsidRDefault="004B1815" w:rsidP="004B1815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Московская Область, г. Красногорск, мкрн. Опалиха, ул. Пришвина, д. 4.</w:t>
      </w:r>
    </w:p>
    <w:p w:rsidR="005C6AC5" w:rsidRPr="00677E44" w:rsidRDefault="005C6AC5" w:rsidP="004B18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7"/>
          <w:sz w:val="28"/>
          <w:szCs w:val="32"/>
          <w:u w:val="single"/>
        </w:rPr>
      </w:pPr>
    </w:p>
    <w:p w:rsidR="004B1815" w:rsidRPr="00F66671" w:rsidRDefault="004B1815" w:rsidP="004B18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7"/>
          <w:u w:val="single"/>
        </w:rPr>
      </w:pPr>
      <w:r w:rsidRPr="00F66671">
        <w:rPr>
          <w:rFonts w:ascii="Times New Roman" w:hAnsi="Times New Roman"/>
          <w:b/>
          <w:color w:val="000000"/>
          <w:spacing w:val="7"/>
          <w:u w:val="single"/>
        </w:rPr>
        <w:t>Уважаемые жители!</w:t>
      </w:r>
    </w:p>
    <w:p w:rsidR="004B1815" w:rsidRPr="00F66671" w:rsidRDefault="004B1815" w:rsidP="005E197E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:rsidR="004B1815" w:rsidRDefault="004B1815" w:rsidP="005E197E">
      <w:pPr>
        <w:pStyle w:val="ListParagraph"/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b/>
          <w:color w:val="000000"/>
        </w:rPr>
      </w:pPr>
      <w:r w:rsidRPr="00F66671">
        <w:rPr>
          <w:rFonts w:ascii="Times New Roman" w:hAnsi="Times New Roman"/>
        </w:rPr>
        <w:t xml:space="preserve">     </w:t>
      </w:r>
      <w:r w:rsidRPr="008345ED">
        <w:rPr>
          <w:rFonts w:ascii="Times New Roman" w:hAnsi="Times New Roman"/>
          <w:color w:val="000000"/>
        </w:rPr>
        <w:t xml:space="preserve">Сообщаем вам, что в период </w:t>
      </w:r>
      <w:r w:rsidRPr="008345ED">
        <w:rPr>
          <w:rFonts w:ascii="Times New Roman" w:hAnsi="Times New Roman"/>
          <w:b/>
          <w:color w:val="000000"/>
        </w:rPr>
        <w:t xml:space="preserve">с 19 сентября 2018 года по 25 сентября 2018 года в нашем доме будет проходить внеочередное собрание собственников по инициативе: Клеминой </w:t>
      </w:r>
      <w:r w:rsidR="00514BE9">
        <w:rPr>
          <w:rFonts w:ascii="Times New Roman" w:hAnsi="Times New Roman"/>
          <w:b/>
          <w:color w:val="000000"/>
        </w:rPr>
        <w:t>Яны Валерьевны (собственник кв.</w:t>
      </w:r>
      <w:r w:rsidRPr="008345ED">
        <w:rPr>
          <w:rFonts w:ascii="Times New Roman" w:hAnsi="Times New Roman"/>
          <w:b/>
          <w:color w:val="000000"/>
        </w:rPr>
        <w:t>108), Кузнецова Александра Валерьевича (собственник кв.127), Моисеевой Екатерины Сергеевны  (собственник кв.220). Голосование путем совместного присутствия собственников будет проходить 19 сентября 2018 года в 20:00 на детской площадке во дворе дома по ул. Пришвина, д. 4.</w:t>
      </w:r>
      <w:r w:rsidR="005E197E" w:rsidRPr="005E197E">
        <w:rPr>
          <w:rFonts w:ascii="Times New Roman" w:hAnsi="Times New Roman"/>
          <w:b/>
          <w:color w:val="000000"/>
        </w:rPr>
        <w:t xml:space="preserve"> </w:t>
      </w:r>
    </w:p>
    <w:p w:rsidR="005C6AC5" w:rsidRDefault="004B1815" w:rsidP="005E197E">
      <w:pPr>
        <w:pStyle w:val="ListParagraph"/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  <w:r w:rsidRPr="008345ED">
        <w:rPr>
          <w:rFonts w:ascii="Times New Roman" w:hAnsi="Times New Roman"/>
          <w:color w:val="000000"/>
        </w:rPr>
        <w:t>Дополнительно листы голосования тем, кто не сможет присутствовать на очном собрании, будут вручены лично, либо будут находиться в вашем почтовом ящике. Принятые решения (заполненные бланки голосования) необходимо передать не позднее 24:00, 25 сентября 2018 г., одним из следующих способов: в п/я кв. № 108,127,220, либо лично в руки инициаторам собрания.</w:t>
      </w:r>
    </w:p>
    <w:p w:rsidR="008345ED" w:rsidRDefault="008345ED" w:rsidP="005E197E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pacing w:val="-3"/>
        </w:rPr>
      </w:pPr>
    </w:p>
    <w:p w:rsidR="005E197E" w:rsidRPr="005E197E" w:rsidRDefault="005E197E" w:rsidP="005E197E">
      <w:pPr>
        <w:pStyle w:val="ListParagraph"/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При себе необходимо иметь </w:t>
      </w:r>
      <w:r w:rsidRPr="006B46C5">
        <w:rPr>
          <w:rFonts w:ascii="Times New Roman" w:hAnsi="Times New Roman"/>
          <w:b/>
          <w:color w:val="000000"/>
          <w:u w:val="single"/>
        </w:rPr>
        <w:t>паспорт</w:t>
      </w:r>
      <w:r>
        <w:rPr>
          <w:rFonts w:ascii="Times New Roman" w:hAnsi="Times New Roman"/>
          <w:b/>
          <w:color w:val="000000"/>
        </w:rPr>
        <w:t xml:space="preserve"> и </w:t>
      </w:r>
      <w:r w:rsidRPr="006B46C5">
        <w:rPr>
          <w:rFonts w:ascii="Times New Roman" w:hAnsi="Times New Roman"/>
          <w:b/>
          <w:color w:val="000000"/>
          <w:u w:val="single"/>
        </w:rPr>
        <w:t>документ, подтверждающий право собственности</w:t>
      </w:r>
      <w:r w:rsidRPr="005E197E">
        <w:rPr>
          <w:rFonts w:ascii="Times New Roman" w:hAnsi="Times New Roman"/>
          <w:b/>
          <w:color w:val="000000"/>
        </w:rPr>
        <w:t xml:space="preserve"> - выписка из ЕГРН п.2 раздела 2, либо ДДУ и </w:t>
      </w:r>
      <w:r>
        <w:rPr>
          <w:rFonts w:ascii="Times New Roman" w:hAnsi="Times New Roman"/>
          <w:b/>
          <w:color w:val="000000"/>
        </w:rPr>
        <w:t>акт</w:t>
      </w:r>
      <w:r w:rsidRPr="005E197E">
        <w:rPr>
          <w:rFonts w:ascii="Times New Roman" w:hAnsi="Times New Roman"/>
          <w:b/>
          <w:color w:val="000000"/>
        </w:rPr>
        <w:t xml:space="preserve"> приема-передачи</w:t>
      </w:r>
    </w:p>
    <w:p w:rsidR="005E197E" w:rsidRPr="00F66671" w:rsidRDefault="005E197E" w:rsidP="005E197E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pacing w:val="-3"/>
        </w:rPr>
      </w:pPr>
      <w:bookmarkStart w:id="0" w:name="_GoBack"/>
      <w:bookmarkEnd w:id="0"/>
    </w:p>
    <w:p w:rsidR="005C6AC5" w:rsidRPr="00F66671" w:rsidRDefault="005C6AC5" w:rsidP="005E197E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/>
          <w:b/>
          <w:bCs/>
          <w:color w:val="000000"/>
          <w:spacing w:val="-2"/>
        </w:rPr>
      </w:pPr>
      <w:r w:rsidRPr="00F66671">
        <w:rPr>
          <w:rFonts w:ascii="Times New Roman" w:hAnsi="Times New Roman"/>
          <w:b/>
          <w:bCs/>
          <w:color w:val="000000"/>
          <w:spacing w:val="-2"/>
        </w:rPr>
        <w:t>ПОВЕСТКА ДНЯ СОБРАНИЯ:</w:t>
      </w:r>
    </w:p>
    <w:p w:rsidR="002D5D78" w:rsidRDefault="005C6AC5" w:rsidP="005E197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pacing w:val="-3"/>
        </w:rPr>
      </w:pPr>
      <w:r w:rsidRPr="00F66671">
        <w:rPr>
          <w:rFonts w:ascii="Times New Roman" w:hAnsi="Times New Roman"/>
          <w:color w:val="000000"/>
          <w:spacing w:val="-3"/>
        </w:rPr>
        <w:t xml:space="preserve">Выбор Председателя и Секретаря </w:t>
      </w:r>
      <w:r w:rsidR="002D5D78" w:rsidRPr="002D5D78">
        <w:rPr>
          <w:rFonts w:ascii="Times New Roman" w:hAnsi="Times New Roman"/>
          <w:color w:val="000000"/>
          <w:spacing w:val="-3"/>
        </w:rPr>
        <w:t>общего собрания собственников</w:t>
      </w:r>
      <w:r w:rsidR="002D5D78">
        <w:rPr>
          <w:rFonts w:ascii="Times New Roman" w:hAnsi="Times New Roman"/>
          <w:color w:val="000000"/>
          <w:spacing w:val="-3"/>
        </w:rPr>
        <w:t>.</w:t>
      </w:r>
    </w:p>
    <w:p w:rsidR="005C6AC5" w:rsidRPr="002D5D78" w:rsidRDefault="002D5D78" w:rsidP="005E197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pacing w:val="-3"/>
        </w:rPr>
      </w:pPr>
      <w:r w:rsidRPr="002D5D78">
        <w:rPr>
          <w:rFonts w:ascii="Times New Roman" w:hAnsi="Times New Roman"/>
          <w:color w:val="000000"/>
          <w:spacing w:val="-3"/>
        </w:rPr>
        <w:t>Выбор Счетной комиссии общего собрания собственников</w:t>
      </w:r>
      <w:r w:rsidR="005C6AC5" w:rsidRPr="002D5D78">
        <w:rPr>
          <w:rFonts w:ascii="Times New Roman" w:hAnsi="Times New Roman"/>
          <w:color w:val="000000"/>
          <w:spacing w:val="-3"/>
        </w:rPr>
        <w:t>.</w:t>
      </w:r>
    </w:p>
    <w:p w:rsidR="005C6AC5" w:rsidRPr="00F66671" w:rsidRDefault="005C6AC5" w:rsidP="005E197E">
      <w:pPr>
        <w:pStyle w:val="ListParagraph"/>
        <w:numPr>
          <w:ilvl w:val="0"/>
          <w:numId w:val="1"/>
        </w:numPr>
        <w:ind w:left="426" w:firstLine="0"/>
        <w:rPr>
          <w:rFonts w:ascii="Times New Roman" w:hAnsi="Times New Roman"/>
          <w:color w:val="000000"/>
          <w:spacing w:val="-3"/>
        </w:rPr>
      </w:pPr>
      <w:r w:rsidRPr="00F66671">
        <w:rPr>
          <w:rFonts w:ascii="Times New Roman" w:hAnsi="Times New Roman"/>
          <w:color w:val="000000"/>
          <w:spacing w:val="-3"/>
        </w:rPr>
        <w:t>Выбор членов Совета многоквартирного дома и Председателя Совета МКД</w:t>
      </w:r>
    </w:p>
    <w:p w:rsidR="00677E44" w:rsidRPr="00F66671" w:rsidRDefault="00677E44" w:rsidP="005E197E">
      <w:pPr>
        <w:pStyle w:val="ListParagraph"/>
        <w:numPr>
          <w:ilvl w:val="0"/>
          <w:numId w:val="1"/>
        </w:numPr>
        <w:ind w:left="426" w:firstLine="0"/>
        <w:rPr>
          <w:rFonts w:ascii="Times New Roman" w:hAnsi="Times New Roman"/>
          <w:color w:val="000000"/>
          <w:spacing w:val="-3"/>
        </w:rPr>
      </w:pPr>
      <w:r w:rsidRPr="00F66671">
        <w:rPr>
          <w:rFonts w:ascii="Times New Roman" w:hAnsi="Times New Roman"/>
          <w:color w:val="000000"/>
          <w:spacing w:val="-3"/>
        </w:rPr>
        <w:t>Принятие решения о наделении Совета МКД полномочиями на принятие решений о текущем ремонте МКД, Рассмотрение и принятие решений по предложению УК по перечню и объему работ и услуг по содержанию и ремонту общего имущества МКД, стоимости (тарифу) и сроках выполнения.</w:t>
      </w:r>
    </w:p>
    <w:p w:rsidR="005C6AC5" w:rsidRPr="00F66671" w:rsidRDefault="00677E44" w:rsidP="005E197E">
      <w:pPr>
        <w:pStyle w:val="ListParagraph"/>
        <w:numPr>
          <w:ilvl w:val="0"/>
          <w:numId w:val="1"/>
        </w:numPr>
        <w:ind w:left="426" w:firstLine="0"/>
        <w:rPr>
          <w:rFonts w:ascii="Times New Roman" w:hAnsi="Times New Roman"/>
          <w:color w:val="000000"/>
          <w:spacing w:val="-3"/>
        </w:rPr>
      </w:pPr>
      <w:r w:rsidRPr="00F66671">
        <w:rPr>
          <w:rFonts w:ascii="Times New Roman" w:hAnsi="Times New Roman"/>
          <w:color w:val="000000"/>
          <w:spacing w:val="-3"/>
        </w:rPr>
        <w:t>Определение порядка</w:t>
      </w:r>
      <w:r w:rsidR="005C6AC5" w:rsidRPr="00F66671">
        <w:rPr>
          <w:rFonts w:ascii="Times New Roman" w:hAnsi="Times New Roman"/>
          <w:color w:val="000000"/>
          <w:spacing w:val="-3"/>
        </w:rPr>
        <w:t xml:space="preserve"> уведомления собственников о проведении ОСС, место, где будет размещаться информация о проведении ОСС, решениях, принятых общим собранием собственников помещений в Многоквартирном доме.</w:t>
      </w:r>
    </w:p>
    <w:p w:rsidR="005C6AC5" w:rsidRPr="00F66671" w:rsidRDefault="00677E44" w:rsidP="005E197E">
      <w:pPr>
        <w:pStyle w:val="ListParagraph"/>
        <w:numPr>
          <w:ilvl w:val="0"/>
          <w:numId w:val="1"/>
        </w:numPr>
        <w:ind w:left="426" w:firstLine="0"/>
        <w:rPr>
          <w:rFonts w:ascii="Times New Roman" w:hAnsi="Times New Roman"/>
          <w:color w:val="000000"/>
          <w:spacing w:val="-3"/>
        </w:rPr>
      </w:pPr>
      <w:r w:rsidRPr="00F66671">
        <w:rPr>
          <w:rFonts w:ascii="Times New Roman" w:hAnsi="Times New Roman"/>
          <w:color w:val="000000"/>
          <w:spacing w:val="-3"/>
        </w:rPr>
        <w:t xml:space="preserve">Определение порядка </w:t>
      </w:r>
      <w:r w:rsidR="005C6AC5" w:rsidRPr="00F66671">
        <w:rPr>
          <w:rFonts w:ascii="Times New Roman" w:hAnsi="Times New Roman"/>
          <w:color w:val="000000"/>
          <w:spacing w:val="-3"/>
        </w:rPr>
        <w:t>проведения общих собраний собственников в электронной форме</w:t>
      </w:r>
    </w:p>
    <w:p w:rsidR="005C6AC5" w:rsidRPr="00F66671" w:rsidRDefault="005C6AC5" w:rsidP="005E197E">
      <w:pPr>
        <w:pStyle w:val="ListParagraph"/>
        <w:numPr>
          <w:ilvl w:val="0"/>
          <w:numId w:val="1"/>
        </w:numPr>
        <w:ind w:left="426" w:firstLine="0"/>
        <w:rPr>
          <w:rFonts w:ascii="Times New Roman" w:hAnsi="Times New Roman"/>
          <w:color w:val="000000"/>
          <w:spacing w:val="-3"/>
        </w:rPr>
      </w:pPr>
      <w:r w:rsidRPr="00F66671">
        <w:rPr>
          <w:rFonts w:ascii="Times New Roman" w:hAnsi="Times New Roman"/>
          <w:color w:val="000000"/>
          <w:spacing w:val="-3"/>
        </w:rPr>
        <w:t>Выбор способа управления МКД – Управляющая организация.</w:t>
      </w:r>
    </w:p>
    <w:p w:rsidR="005C6AC5" w:rsidRPr="00F66671" w:rsidRDefault="005C6AC5" w:rsidP="005E197E">
      <w:pPr>
        <w:pStyle w:val="ListParagraph"/>
        <w:numPr>
          <w:ilvl w:val="0"/>
          <w:numId w:val="1"/>
        </w:numPr>
        <w:ind w:left="426" w:firstLine="0"/>
        <w:rPr>
          <w:rFonts w:ascii="Times New Roman" w:hAnsi="Times New Roman"/>
          <w:color w:val="000000"/>
          <w:spacing w:val="-3"/>
        </w:rPr>
      </w:pPr>
      <w:r w:rsidRPr="00F66671">
        <w:rPr>
          <w:rFonts w:ascii="Times New Roman" w:hAnsi="Times New Roman"/>
          <w:color w:val="000000"/>
          <w:spacing w:val="-3"/>
        </w:rPr>
        <w:t>Выбор управляющей компании ООО</w:t>
      </w:r>
      <w:r w:rsidR="00887FE1" w:rsidRPr="00F66671">
        <w:rPr>
          <w:rFonts w:ascii="Times New Roman" w:hAnsi="Times New Roman"/>
          <w:color w:val="000000"/>
          <w:spacing w:val="-3"/>
        </w:rPr>
        <w:t xml:space="preserve"> </w:t>
      </w:r>
      <w:r w:rsidR="008345ED">
        <w:rPr>
          <w:rFonts w:ascii="Times New Roman" w:hAnsi="Times New Roman"/>
          <w:color w:val="000000"/>
          <w:spacing w:val="-3"/>
        </w:rPr>
        <w:t xml:space="preserve">УК </w:t>
      </w:r>
      <w:r w:rsidR="00887FE1" w:rsidRPr="00F66671">
        <w:rPr>
          <w:rFonts w:ascii="Times New Roman" w:hAnsi="Times New Roman"/>
          <w:color w:val="000000"/>
          <w:spacing w:val="-3"/>
        </w:rPr>
        <w:t>«Территория комфорта - Опалиха»</w:t>
      </w:r>
    </w:p>
    <w:p w:rsidR="00887FE1" w:rsidRPr="00F66671" w:rsidRDefault="00677E44" w:rsidP="005E197E">
      <w:pPr>
        <w:pStyle w:val="ListParagraph"/>
        <w:numPr>
          <w:ilvl w:val="0"/>
          <w:numId w:val="1"/>
        </w:numPr>
        <w:ind w:left="426" w:firstLine="0"/>
        <w:rPr>
          <w:rFonts w:ascii="Times New Roman" w:hAnsi="Times New Roman"/>
          <w:color w:val="000000"/>
          <w:spacing w:val="-3"/>
        </w:rPr>
      </w:pPr>
      <w:r w:rsidRPr="00F66671">
        <w:rPr>
          <w:rFonts w:ascii="Times New Roman" w:hAnsi="Times New Roman"/>
          <w:color w:val="000000"/>
          <w:spacing w:val="-3"/>
        </w:rPr>
        <w:t>Утверждение формы</w:t>
      </w:r>
      <w:r w:rsidR="00887FE1" w:rsidRPr="00F66671">
        <w:rPr>
          <w:rFonts w:ascii="Times New Roman" w:hAnsi="Times New Roman"/>
          <w:color w:val="000000"/>
          <w:spacing w:val="-3"/>
        </w:rPr>
        <w:t xml:space="preserve"> договора между собственником и управляющей организацией для жилых и нежилых помещений.</w:t>
      </w:r>
    </w:p>
    <w:p w:rsidR="00887FE1" w:rsidRPr="00F66671" w:rsidRDefault="00677E44" w:rsidP="005E197E">
      <w:pPr>
        <w:pStyle w:val="ListParagraph"/>
        <w:numPr>
          <w:ilvl w:val="0"/>
          <w:numId w:val="1"/>
        </w:numPr>
        <w:ind w:left="426" w:firstLine="0"/>
        <w:rPr>
          <w:rFonts w:ascii="Times New Roman" w:hAnsi="Times New Roman"/>
          <w:color w:val="000000"/>
          <w:spacing w:val="-3"/>
        </w:rPr>
      </w:pPr>
      <w:r w:rsidRPr="00F66671">
        <w:rPr>
          <w:rFonts w:ascii="Times New Roman" w:hAnsi="Times New Roman"/>
          <w:color w:val="000000"/>
          <w:spacing w:val="-3"/>
        </w:rPr>
        <w:t xml:space="preserve">Утверждение </w:t>
      </w:r>
      <w:r w:rsidR="00887FE1" w:rsidRPr="00F66671">
        <w:rPr>
          <w:rFonts w:ascii="Times New Roman" w:hAnsi="Times New Roman"/>
          <w:color w:val="000000"/>
          <w:spacing w:val="-3"/>
        </w:rPr>
        <w:t>п</w:t>
      </w:r>
      <w:r w:rsidRPr="00F66671">
        <w:rPr>
          <w:rFonts w:ascii="Times New Roman" w:hAnsi="Times New Roman"/>
          <w:color w:val="000000"/>
          <w:spacing w:val="-3"/>
        </w:rPr>
        <w:t>латы</w:t>
      </w:r>
      <w:r w:rsidR="00887FE1" w:rsidRPr="00F66671">
        <w:rPr>
          <w:rFonts w:ascii="Times New Roman" w:hAnsi="Times New Roman"/>
          <w:color w:val="000000"/>
          <w:spacing w:val="-3"/>
        </w:rPr>
        <w:t xml:space="preserve"> за содержание и ремонт жилого/нежилого помещения в размере, утвержденном Администрацией городского округа Красногорский город Красногорск Московской области. </w:t>
      </w:r>
    </w:p>
    <w:p w:rsidR="00887FE1" w:rsidRPr="00F66671" w:rsidRDefault="000B03F4" w:rsidP="005E197E">
      <w:pPr>
        <w:pStyle w:val="ListParagraph"/>
        <w:numPr>
          <w:ilvl w:val="0"/>
          <w:numId w:val="1"/>
        </w:numPr>
        <w:ind w:left="426" w:firstLine="0"/>
        <w:rPr>
          <w:rFonts w:ascii="Times New Roman" w:hAnsi="Times New Roman"/>
          <w:color w:val="000000"/>
          <w:spacing w:val="-3"/>
        </w:rPr>
      </w:pPr>
      <w:r>
        <w:rPr>
          <w:rFonts w:ascii="Times New Roman" w:hAnsi="Times New Roman"/>
          <w:color w:val="000000"/>
          <w:spacing w:val="-3"/>
        </w:rPr>
        <w:t>Сог</w:t>
      </w:r>
      <w:r w:rsidR="00677E44" w:rsidRPr="00F66671"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  <w:spacing w:val="-3"/>
        </w:rPr>
        <w:t>асование открытия</w:t>
      </w:r>
      <w:r w:rsidR="00677E44" w:rsidRPr="00F66671">
        <w:rPr>
          <w:rFonts w:ascii="Times New Roman" w:hAnsi="Times New Roman"/>
          <w:color w:val="000000"/>
          <w:spacing w:val="-3"/>
        </w:rPr>
        <w:t xml:space="preserve"> специального счета для формирования Фонда капитального ремонта МКД.</w:t>
      </w:r>
    </w:p>
    <w:p w:rsidR="00677E44" w:rsidRPr="00F66671" w:rsidRDefault="00677E44" w:rsidP="005E197E">
      <w:pPr>
        <w:pStyle w:val="ListParagraph"/>
        <w:numPr>
          <w:ilvl w:val="0"/>
          <w:numId w:val="1"/>
        </w:numPr>
        <w:ind w:left="426" w:firstLine="0"/>
        <w:rPr>
          <w:rFonts w:ascii="Times New Roman" w:hAnsi="Times New Roman"/>
          <w:color w:val="000000"/>
          <w:spacing w:val="-3"/>
        </w:rPr>
      </w:pPr>
      <w:r w:rsidRPr="00F66671">
        <w:rPr>
          <w:rFonts w:ascii="Times New Roman" w:hAnsi="Times New Roman"/>
          <w:color w:val="000000"/>
          <w:spacing w:val="-3"/>
        </w:rPr>
        <w:t>Соглас</w:t>
      </w:r>
      <w:r w:rsidR="000B03F4">
        <w:rPr>
          <w:rFonts w:ascii="Times New Roman" w:hAnsi="Times New Roman"/>
          <w:color w:val="000000"/>
          <w:spacing w:val="-3"/>
        </w:rPr>
        <w:t>ование установки</w:t>
      </w:r>
      <w:r w:rsidRPr="00F66671">
        <w:rPr>
          <w:rFonts w:ascii="Times New Roman" w:hAnsi="Times New Roman"/>
          <w:color w:val="000000"/>
          <w:spacing w:val="-3"/>
        </w:rPr>
        <w:t xml:space="preserve"> видеонаблюд</w:t>
      </w:r>
      <w:r w:rsidR="001B55BA">
        <w:rPr>
          <w:rFonts w:ascii="Times New Roman" w:hAnsi="Times New Roman"/>
          <w:color w:val="000000"/>
          <w:spacing w:val="-3"/>
        </w:rPr>
        <w:t>ения с записью и хранением видео</w:t>
      </w:r>
      <w:r w:rsidRPr="00F66671">
        <w:rPr>
          <w:rFonts w:ascii="Times New Roman" w:hAnsi="Times New Roman"/>
          <w:color w:val="000000"/>
          <w:spacing w:val="-3"/>
        </w:rPr>
        <w:t>материалов</w:t>
      </w:r>
    </w:p>
    <w:p w:rsidR="00677E44" w:rsidRPr="000B03F4" w:rsidRDefault="00677E44" w:rsidP="005E197E">
      <w:pPr>
        <w:pStyle w:val="ListParagraph"/>
        <w:numPr>
          <w:ilvl w:val="0"/>
          <w:numId w:val="1"/>
        </w:numPr>
        <w:ind w:left="426" w:firstLine="0"/>
        <w:rPr>
          <w:rFonts w:ascii="Times New Roman" w:hAnsi="Times New Roman"/>
          <w:color w:val="000000"/>
          <w:spacing w:val="-3"/>
        </w:rPr>
      </w:pPr>
      <w:r w:rsidRPr="000B03F4">
        <w:rPr>
          <w:rFonts w:ascii="Times New Roman" w:hAnsi="Times New Roman"/>
          <w:color w:val="000000"/>
          <w:spacing w:val="-3"/>
        </w:rPr>
        <w:t xml:space="preserve">Принятие решения о заключении собственниками МКД </w:t>
      </w:r>
      <w:r w:rsidR="001B55BA" w:rsidRPr="000B03F4">
        <w:rPr>
          <w:rFonts w:ascii="Times New Roman" w:hAnsi="Times New Roman"/>
          <w:color w:val="000000"/>
          <w:spacing w:val="-3"/>
        </w:rPr>
        <w:t xml:space="preserve">прямых </w:t>
      </w:r>
      <w:r w:rsidRPr="000B03F4">
        <w:rPr>
          <w:rFonts w:ascii="Times New Roman" w:hAnsi="Times New Roman"/>
          <w:color w:val="000000"/>
          <w:spacing w:val="-3"/>
        </w:rPr>
        <w:t>договоров с ресурсоснабжающими организациями на отопление, водоснабжение, горячее водоснабжение, водоотведение и определение даты заключения договоров.</w:t>
      </w:r>
    </w:p>
    <w:p w:rsidR="00677E44" w:rsidRPr="000B03F4" w:rsidRDefault="0084417B" w:rsidP="005E197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Согласование </w:t>
      </w:r>
      <w:r w:rsidRPr="000B03F4">
        <w:rPr>
          <w:rFonts w:ascii="Times New Roman" w:hAnsi="Times New Roman"/>
          <w:bCs/>
        </w:rPr>
        <w:t>регламента</w:t>
      </w:r>
      <w:r>
        <w:rPr>
          <w:rFonts w:ascii="Times New Roman" w:hAnsi="Times New Roman"/>
          <w:bCs/>
        </w:rPr>
        <w:t xml:space="preserve"> </w:t>
      </w:r>
      <w:r w:rsidR="00F66671" w:rsidRPr="00F66671">
        <w:rPr>
          <w:rFonts w:ascii="Times New Roman" w:hAnsi="Times New Roman"/>
          <w:bCs/>
        </w:rPr>
        <w:t xml:space="preserve">въезда на территорию жилого комплекса транспортных средств </w:t>
      </w:r>
    </w:p>
    <w:p w:rsidR="00F66671" w:rsidRPr="00F66671" w:rsidRDefault="000B03F4" w:rsidP="005E197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</w:rPr>
        <w:t>Согласование ограждения</w:t>
      </w:r>
      <w:r w:rsidR="00F66671" w:rsidRPr="00F66671">
        <w:rPr>
          <w:rFonts w:ascii="Times New Roman" w:hAnsi="Times New Roman"/>
          <w:bCs/>
        </w:rPr>
        <w:t xml:space="preserve"> территории жилого комплекса забором</w:t>
      </w:r>
    </w:p>
    <w:p w:rsidR="00677E44" w:rsidRPr="00F66671" w:rsidRDefault="000B03F4" w:rsidP="005E197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Определение порядка</w:t>
      </w:r>
      <w:r w:rsidR="00F66671" w:rsidRPr="00F66671">
        <w:rPr>
          <w:rFonts w:ascii="Times New Roman" w:hAnsi="Times New Roman"/>
          <w:color w:val="000000"/>
        </w:rPr>
        <w:t xml:space="preserve"> использования мест общего пользования МКД</w:t>
      </w:r>
    </w:p>
    <w:p w:rsidR="00F66671" w:rsidRPr="00F66671" w:rsidRDefault="000B03F4" w:rsidP="005E197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Согласование</w:t>
      </w:r>
      <w:r w:rsidR="00F66671" w:rsidRPr="00F66671">
        <w:rPr>
          <w:rFonts w:ascii="Times New Roman" w:hAnsi="Times New Roman"/>
          <w:color w:val="000000"/>
        </w:rPr>
        <w:t xml:space="preserve"> сбор</w:t>
      </w:r>
      <w:r>
        <w:rPr>
          <w:rFonts w:ascii="Times New Roman" w:hAnsi="Times New Roman"/>
          <w:color w:val="000000"/>
        </w:rPr>
        <w:t>а</w:t>
      </w:r>
      <w:r w:rsidR="00F66671" w:rsidRPr="00F66671">
        <w:rPr>
          <w:rFonts w:ascii="Times New Roman" w:hAnsi="Times New Roman"/>
          <w:color w:val="000000"/>
        </w:rPr>
        <w:t xml:space="preserve"> средств Управ</w:t>
      </w:r>
      <w:r w:rsidR="00475A33">
        <w:rPr>
          <w:rFonts w:ascii="Times New Roman" w:hAnsi="Times New Roman"/>
          <w:color w:val="000000"/>
        </w:rPr>
        <w:t>ляющей компанией на</w:t>
      </w:r>
      <w:r w:rsidR="00F66671" w:rsidRPr="00F66671">
        <w:rPr>
          <w:rFonts w:ascii="Times New Roman" w:hAnsi="Times New Roman"/>
          <w:color w:val="000000"/>
        </w:rPr>
        <w:t xml:space="preserve"> компенсацию затрат на содержание межквартальных проездов, дворовых территорий </w:t>
      </w:r>
      <w:r w:rsidR="0084417B" w:rsidRPr="00F66671">
        <w:rPr>
          <w:rFonts w:ascii="Times New Roman" w:hAnsi="Times New Roman"/>
          <w:color w:val="000000"/>
        </w:rPr>
        <w:t xml:space="preserve">и </w:t>
      </w:r>
      <w:r w:rsidR="0084417B" w:rsidRPr="000B03F4">
        <w:rPr>
          <w:rFonts w:ascii="Times New Roman" w:hAnsi="Times New Roman"/>
          <w:color w:val="000000"/>
        </w:rPr>
        <w:t>охрану КПП</w:t>
      </w:r>
      <w:r w:rsidR="00F66671" w:rsidRPr="000B03F4">
        <w:rPr>
          <w:rFonts w:ascii="Times New Roman" w:hAnsi="Times New Roman"/>
          <w:color w:val="000000"/>
        </w:rPr>
        <w:t xml:space="preserve"> </w:t>
      </w:r>
      <w:r w:rsidR="00F66671" w:rsidRPr="00F66671">
        <w:rPr>
          <w:rFonts w:ascii="Times New Roman" w:hAnsi="Times New Roman"/>
          <w:color w:val="000000"/>
        </w:rPr>
        <w:t>Клубной дороги ЖК Опалиха О3.</w:t>
      </w:r>
    </w:p>
    <w:p w:rsidR="00F66671" w:rsidRPr="00F66671" w:rsidRDefault="00F66671" w:rsidP="005E197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hAnsi="Times New Roman"/>
          <w:color w:val="000000"/>
        </w:rPr>
      </w:pPr>
      <w:r w:rsidRPr="00F66671">
        <w:rPr>
          <w:rFonts w:ascii="Times New Roman" w:hAnsi="Times New Roman"/>
          <w:color w:val="000000"/>
        </w:rPr>
        <w:t>Формирование и оформление в собственность земельного участка под МКД</w:t>
      </w:r>
    </w:p>
    <w:p w:rsidR="00677E44" w:rsidRPr="00F66671" w:rsidRDefault="00677E44" w:rsidP="005E197E">
      <w:pPr>
        <w:pStyle w:val="ListParagraph"/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</w:p>
    <w:p w:rsidR="00F66671" w:rsidRDefault="00677E44" w:rsidP="005E197E">
      <w:pPr>
        <w:pStyle w:val="ListParagraph"/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  <w:r w:rsidRPr="00F66671">
        <w:rPr>
          <w:rFonts w:ascii="Times New Roman" w:hAnsi="Times New Roman"/>
          <w:color w:val="000000"/>
        </w:rPr>
        <w:t xml:space="preserve">Ознакомиться со всей информацией, материалами и получить дополнительные сведения можно у членов инициативной группы, а также в офисе </w:t>
      </w:r>
      <w:r w:rsidR="008345ED" w:rsidRPr="00F66671">
        <w:rPr>
          <w:rFonts w:ascii="Times New Roman" w:hAnsi="Times New Roman"/>
          <w:color w:val="000000"/>
          <w:spacing w:val="-3"/>
        </w:rPr>
        <w:t xml:space="preserve">ООО </w:t>
      </w:r>
      <w:r w:rsidR="008345ED">
        <w:rPr>
          <w:rFonts w:ascii="Times New Roman" w:hAnsi="Times New Roman"/>
          <w:color w:val="000000"/>
          <w:spacing w:val="-3"/>
        </w:rPr>
        <w:t xml:space="preserve">УК </w:t>
      </w:r>
      <w:r w:rsidR="008345ED" w:rsidRPr="00F66671">
        <w:rPr>
          <w:rFonts w:ascii="Times New Roman" w:hAnsi="Times New Roman"/>
          <w:color w:val="000000"/>
          <w:spacing w:val="-3"/>
        </w:rPr>
        <w:t>«Территория комфорта - Опалиха»</w:t>
      </w:r>
      <w:r w:rsidR="008345ED">
        <w:rPr>
          <w:rFonts w:ascii="Times New Roman" w:hAnsi="Times New Roman"/>
          <w:color w:val="000000"/>
          <w:spacing w:val="-3"/>
        </w:rPr>
        <w:t xml:space="preserve"> </w:t>
      </w:r>
      <w:r w:rsidRPr="00F66671">
        <w:rPr>
          <w:rFonts w:ascii="Times New Roman" w:hAnsi="Times New Roman"/>
          <w:color w:val="000000"/>
        </w:rPr>
        <w:t xml:space="preserve">по адресу: </w:t>
      </w:r>
      <w:r w:rsidR="008345ED" w:rsidRPr="008345ED">
        <w:rPr>
          <w:rFonts w:ascii="Times New Roman" w:hAnsi="Times New Roman"/>
          <w:color w:val="000000"/>
        </w:rPr>
        <w:t>Московская Область, г. Красногорск, мкрн. Опалиха, ЖК "Опалиха О3", офис УК, вблизи дома №1к1</w:t>
      </w:r>
    </w:p>
    <w:p w:rsidR="008345ED" w:rsidRPr="00F66671" w:rsidRDefault="008345ED" w:rsidP="005E197E">
      <w:pPr>
        <w:pStyle w:val="ListParagraph"/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F66671" w:rsidRPr="00F66671" w:rsidRDefault="00F66671" w:rsidP="005E197E">
      <w:pPr>
        <w:spacing w:after="0" w:line="240" w:lineRule="auto"/>
        <w:ind w:left="426"/>
        <w:rPr>
          <w:rFonts w:ascii="Times New Roman" w:hAnsi="Times New Roman"/>
        </w:rPr>
      </w:pPr>
      <w:r w:rsidRPr="00F66671">
        <w:rPr>
          <w:rFonts w:ascii="Times New Roman" w:hAnsi="Times New Roman"/>
        </w:rPr>
        <w:t>С уважением, инициативная группа</w:t>
      </w:r>
    </w:p>
    <w:p w:rsidR="00F66671" w:rsidRPr="00F66671" w:rsidRDefault="00F66671" w:rsidP="005E197E">
      <w:pPr>
        <w:spacing w:after="0" w:line="240" w:lineRule="auto"/>
        <w:ind w:left="426"/>
        <w:rPr>
          <w:rFonts w:ascii="Times New Roman" w:hAnsi="Times New Roman"/>
        </w:rPr>
      </w:pPr>
    </w:p>
    <w:p w:rsidR="00F66671" w:rsidRPr="00F66671" w:rsidRDefault="00F66671" w:rsidP="005E197E">
      <w:pPr>
        <w:spacing w:after="0" w:line="240" w:lineRule="auto"/>
        <w:ind w:left="426"/>
        <w:rPr>
          <w:rFonts w:ascii="Times New Roman" w:hAnsi="Times New Roman"/>
        </w:rPr>
      </w:pPr>
      <w:r w:rsidRPr="00F66671">
        <w:rPr>
          <w:rFonts w:ascii="Times New Roman" w:hAnsi="Times New Roman"/>
        </w:rPr>
        <w:t>Клемина Яна Валерьевна</w:t>
      </w:r>
    </w:p>
    <w:p w:rsidR="00F66671" w:rsidRPr="00F66671" w:rsidRDefault="00F66671" w:rsidP="005E197E">
      <w:pPr>
        <w:spacing w:after="0" w:line="240" w:lineRule="auto"/>
        <w:ind w:left="426"/>
        <w:rPr>
          <w:rFonts w:ascii="Times New Roman" w:hAnsi="Times New Roman"/>
        </w:rPr>
      </w:pPr>
      <w:r w:rsidRPr="00F66671">
        <w:rPr>
          <w:rFonts w:ascii="Times New Roman" w:hAnsi="Times New Roman"/>
        </w:rPr>
        <w:t>Кузнецов Александ</w:t>
      </w:r>
      <w:r w:rsidR="00A26E91">
        <w:rPr>
          <w:rFonts w:ascii="Times New Roman" w:hAnsi="Times New Roman"/>
        </w:rPr>
        <w:t>р</w:t>
      </w:r>
      <w:r w:rsidRPr="00F66671">
        <w:rPr>
          <w:rFonts w:ascii="Times New Roman" w:hAnsi="Times New Roman"/>
        </w:rPr>
        <w:t xml:space="preserve"> Валерьевич</w:t>
      </w:r>
    </w:p>
    <w:p w:rsidR="00E361B5" w:rsidRPr="005C6AC5" w:rsidRDefault="00F66671" w:rsidP="005E197E">
      <w:pPr>
        <w:spacing w:after="0" w:line="240" w:lineRule="auto"/>
        <w:ind w:left="426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F66671">
        <w:rPr>
          <w:rFonts w:ascii="Times New Roman" w:hAnsi="Times New Roman"/>
        </w:rPr>
        <w:t>Моисеева Екатерина Сергеевна</w:t>
      </w:r>
    </w:p>
    <w:sectPr w:rsidR="00E361B5" w:rsidRPr="005C6AC5" w:rsidSect="005E197E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DD56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6FE409DA"/>
    <w:lvl w:ilvl="0" w:tplc="B640370E">
      <w:start w:val="1"/>
      <w:numFmt w:val="bullet"/>
      <w:lvlText w:val=""/>
      <w:lvlJc w:val="left"/>
      <w:pPr>
        <w:ind w:left="69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2" w15:restartNumberingAfterBreak="0">
    <w:nsid w:val="06C43816"/>
    <w:multiLevelType w:val="hybridMultilevel"/>
    <w:tmpl w:val="0FBE4CDA"/>
    <w:lvl w:ilvl="0" w:tplc="EF6499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E7"/>
    <w:rsid w:val="000302FE"/>
    <w:rsid w:val="000B03F4"/>
    <w:rsid w:val="001B55BA"/>
    <w:rsid w:val="002D5D78"/>
    <w:rsid w:val="00475A33"/>
    <w:rsid w:val="004B1815"/>
    <w:rsid w:val="00514BE9"/>
    <w:rsid w:val="005C6AC5"/>
    <w:rsid w:val="005E197E"/>
    <w:rsid w:val="00677E44"/>
    <w:rsid w:val="006B46C5"/>
    <w:rsid w:val="008345ED"/>
    <w:rsid w:val="0084417B"/>
    <w:rsid w:val="00887FE1"/>
    <w:rsid w:val="009832FD"/>
    <w:rsid w:val="00A26E91"/>
    <w:rsid w:val="00D61EE7"/>
    <w:rsid w:val="00F6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D4652-F641-4C1B-B05D-3A0FF7ED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815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D61E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5C6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LLC KupiShoes</Company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Klemina Yana Valerevna</dc:creator>
  <cp:keywords/>
  <dc:description/>
  <cp:lastModifiedBy>Klemina Yana Valerevna</cp:lastModifiedBy>
  <cp:revision>6</cp:revision>
  <dcterms:created xsi:type="dcterms:W3CDTF">2018-09-04T12:56:00Z</dcterms:created>
  <dcterms:modified xsi:type="dcterms:W3CDTF">2018-09-04T15:54:00Z</dcterms:modified>
</cp:coreProperties>
</file>